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05A0" w14:textId="77777777" w:rsidR="0037678D" w:rsidRPr="0037678D" w:rsidRDefault="0037678D" w:rsidP="0037678D">
      <w:pPr>
        <w:rPr>
          <w:b/>
          <w:bCs/>
        </w:rPr>
      </w:pPr>
      <w:r w:rsidRPr="0037678D">
        <w:rPr>
          <w:b/>
          <w:bCs/>
        </w:rPr>
        <mc:AlternateContent>
          <mc:Choice Requires="wps">
            <w:drawing>
              <wp:inline distT="0" distB="0" distL="0" distR="0" wp14:anchorId="4C38021B" wp14:editId="0390B925">
                <wp:extent cx="304800" cy="304800"/>
                <wp:effectExtent l="0" t="0" r="0" b="0"/>
                <wp:docPr id="718398952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D299C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7678D">
        <w:rPr>
          <w:b/>
          <w:bCs/>
          <w:noProof/>
        </w:rPr>
        <mc:AlternateContent>
          <mc:Choice Requires="wps">
            <w:drawing>
              <wp:inline distT="0" distB="0" distL="0" distR="0" wp14:anchorId="21F389BB" wp14:editId="28D0CE28">
                <wp:extent cx="304800" cy="304800"/>
                <wp:effectExtent l="0" t="0" r="0" b="0"/>
                <wp:docPr id="527611759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D683F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7678D">
        <w:rPr>
          <w:b/>
          <w:bCs/>
        </w:rPr>
        <w:t>PORTARIA Nº 58, DE 18 DE OUTUBRO DE 2023</w:t>
      </w:r>
    </w:p>
    <w:p w14:paraId="5DDFB84B" w14:textId="77777777" w:rsidR="0037678D" w:rsidRDefault="0037678D" w:rsidP="0037678D">
      <w:r w:rsidRPr="0037678D">
        <w:rPr>
          <w:b/>
          <w:bCs/>
        </w:rPr>
        <w:t>RUBENS</w:t>
      </w:r>
      <w:r>
        <w:t xml:space="preserve"> </w:t>
      </w:r>
      <w:r w:rsidRPr="0037678D">
        <w:rPr>
          <w:b/>
          <w:bCs/>
        </w:rPr>
        <w:t>FURLAN</w:t>
      </w:r>
      <w:r>
        <w:t xml:space="preserve">, Prefeito do Município de Barueri, usando das atribuições que lhe são </w:t>
      </w:r>
    </w:p>
    <w:p w14:paraId="6AAE0809" w14:textId="77777777" w:rsidR="0037678D" w:rsidRDefault="0037678D" w:rsidP="0037678D">
      <w:r>
        <w:t>conferidas por lei e considerando o disposto no Ofício nº 915/2023, da Secretaria de Saúde,</w:t>
      </w:r>
    </w:p>
    <w:p w14:paraId="3177259A" w14:textId="77777777" w:rsidR="0037678D" w:rsidRDefault="0037678D" w:rsidP="0037678D">
      <w:r>
        <w:t>R E S O L V E:</w:t>
      </w:r>
    </w:p>
    <w:p w14:paraId="42EA40BD" w14:textId="77777777" w:rsidR="0037678D" w:rsidRDefault="0037678D" w:rsidP="0037678D">
      <w:r>
        <w:t>I – Ficam nomeados os membros abaixo, para composição do Conselho Municipal de Saúde:</w:t>
      </w:r>
    </w:p>
    <w:p w14:paraId="2FC26A8D" w14:textId="77777777" w:rsidR="0037678D" w:rsidRDefault="0037678D" w:rsidP="0037678D">
      <w:r>
        <w:t>a) Representantes dos Gestores:</w:t>
      </w:r>
    </w:p>
    <w:p w14:paraId="507E7F89" w14:textId="77777777" w:rsidR="0037678D" w:rsidRDefault="0037678D" w:rsidP="0037678D">
      <w:r>
        <w:t>1) Titular: MILTON ANTONIO CASQUEL MONTI</w:t>
      </w:r>
    </w:p>
    <w:p w14:paraId="1FEF7C38" w14:textId="77777777" w:rsidR="0037678D" w:rsidRDefault="0037678D" w:rsidP="0037678D">
      <w:r>
        <w:t>Suplente: ANA REGINA DE LISBOA</w:t>
      </w:r>
    </w:p>
    <w:p w14:paraId="417D34D4" w14:textId="77777777" w:rsidR="0037678D" w:rsidRDefault="0037678D" w:rsidP="0037678D">
      <w:r>
        <w:t>2) Titular: RENATO ALVES DE OLIVEIRA</w:t>
      </w:r>
    </w:p>
    <w:p w14:paraId="7B60839A" w14:textId="77777777" w:rsidR="0037678D" w:rsidRDefault="0037678D" w:rsidP="0037678D">
      <w:r>
        <w:t>Suplente: ADRIANA POLADIAN KESSADJIKIAN</w:t>
      </w:r>
    </w:p>
    <w:p w14:paraId="40A59BF0" w14:textId="77777777" w:rsidR="0037678D" w:rsidRDefault="0037678D" w:rsidP="0037678D">
      <w:r>
        <w:t>b) Representantes dos Prestadores de Serviços:</w:t>
      </w:r>
    </w:p>
    <w:p w14:paraId="2C5C1CBB" w14:textId="77777777" w:rsidR="0037678D" w:rsidRDefault="0037678D" w:rsidP="0037678D">
      <w:r>
        <w:t xml:space="preserve">1) Titular: DR. PAULO FERNANDO MORANDO MARZOCCHI TIERNO – (HMB) </w:t>
      </w:r>
    </w:p>
    <w:p w14:paraId="64C703E7" w14:textId="77777777" w:rsidR="0037678D" w:rsidRDefault="0037678D" w:rsidP="0037678D">
      <w:r>
        <w:t xml:space="preserve">Suplente: DRA. NARA FRANZIN DE MORAES – (HMB) </w:t>
      </w:r>
    </w:p>
    <w:p w14:paraId="41EDAA2E" w14:textId="77777777" w:rsidR="0037678D" w:rsidRDefault="0037678D" w:rsidP="0037678D">
      <w:r>
        <w:t>2) Titular: SRA. KÁTIA APARECIDA LAGES DUTRA ENDRIGO – (PAAI)</w:t>
      </w:r>
    </w:p>
    <w:p w14:paraId="55A68AD0" w14:textId="77777777" w:rsidR="0037678D" w:rsidRDefault="0037678D" w:rsidP="0037678D">
      <w:r>
        <w:t>Suplente: Dr. André Luiz Vianna de Oliveira – (PAAI)</w:t>
      </w:r>
    </w:p>
    <w:p w14:paraId="7128412D" w14:textId="77777777" w:rsidR="0037678D" w:rsidRDefault="0037678D" w:rsidP="0037678D">
      <w:r>
        <w:t>c) Representantes dos Trabalhadores:</w:t>
      </w:r>
    </w:p>
    <w:p w14:paraId="30593F9A" w14:textId="77777777" w:rsidR="0037678D" w:rsidRDefault="0037678D" w:rsidP="0037678D">
      <w:r>
        <w:t>1) Titular: CICERO ROBERTO DOS SANTOS SILVA</w:t>
      </w:r>
    </w:p>
    <w:p w14:paraId="6AE9D248" w14:textId="77777777" w:rsidR="0037678D" w:rsidRDefault="0037678D" w:rsidP="0037678D">
      <w:r>
        <w:t>Suplente: ANA MARIA DE CARVALHO OLIVEIRA</w:t>
      </w:r>
    </w:p>
    <w:p w14:paraId="2734FE1B" w14:textId="77777777" w:rsidR="0037678D" w:rsidRDefault="0037678D" w:rsidP="0037678D">
      <w:r>
        <w:t>2) Titular: CLÓVIS JOSÉ DE SÁ</w:t>
      </w:r>
    </w:p>
    <w:p w14:paraId="370525A7" w14:textId="77777777" w:rsidR="0037678D" w:rsidRDefault="0037678D" w:rsidP="0037678D">
      <w:r>
        <w:t>Suplente: SILVANA MARTINS CIRINO DE SOUZA</w:t>
      </w:r>
    </w:p>
    <w:p w14:paraId="5B825B52" w14:textId="77777777" w:rsidR="0037678D" w:rsidRDefault="0037678D" w:rsidP="0037678D">
      <w:r>
        <w:t xml:space="preserve">3) Titular: LUCIANO PRATA </w:t>
      </w:r>
    </w:p>
    <w:p w14:paraId="32F648F5" w14:textId="77777777" w:rsidR="0037678D" w:rsidRDefault="0037678D" w:rsidP="0037678D">
      <w:r>
        <w:t xml:space="preserve">Suplente: </w:t>
      </w:r>
    </w:p>
    <w:p w14:paraId="2D59B59F" w14:textId="77777777" w:rsidR="0037678D" w:rsidRDefault="0037678D" w:rsidP="0037678D">
      <w:r>
        <w:t>4) Titular: GILSON MOREIRA DE SOUZA</w:t>
      </w:r>
    </w:p>
    <w:p w14:paraId="65996DB3" w14:textId="77777777" w:rsidR="0037678D" w:rsidRDefault="0037678D" w:rsidP="0037678D">
      <w:r>
        <w:t>Suplente: MARIA LUCIA TRINDADE DA SILVA;</w:t>
      </w:r>
    </w:p>
    <w:p w14:paraId="4A125D2B" w14:textId="77777777" w:rsidR="0037678D" w:rsidRDefault="0037678D" w:rsidP="0037678D">
      <w:r>
        <w:t>d) Representantes dos Usuários:</w:t>
      </w:r>
    </w:p>
    <w:p w14:paraId="3D8D1F1A" w14:textId="77777777" w:rsidR="0037678D" w:rsidRDefault="0037678D" w:rsidP="0037678D">
      <w:r>
        <w:t>1) Titular: LUIZ CELSO CUSTÓDIO</w:t>
      </w:r>
    </w:p>
    <w:p w14:paraId="69EEF22C" w14:textId="77777777" w:rsidR="0037678D" w:rsidRDefault="0037678D" w:rsidP="0037678D">
      <w:r>
        <w:lastRenderedPageBreak/>
        <w:t>Suplente: MARIA HELENA GONÇALVES MEDEIROS</w:t>
      </w:r>
    </w:p>
    <w:p w14:paraId="0ECD7800" w14:textId="77777777" w:rsidR="0037678D" w:rsidRDefault="0037678D" w:rsidP="0037678D">
      <w:r>
        <w:t>2) Titular: MARIA DIVINA DE BRITO ALVES</w:t>
      </w:r>
    </w:p>
    <w:p w14:paraId="7B814EB2" w14:textId="77777777" w:rsidR="0037678D" w:rsidRDefault="0037678D" w:rsidP="0037678D">
      <w:r>
        <w:t>Suplente: SINIVAL OLIVEIRA DE MORAES</w:t>
      </w:r>
    </w:p>
    <w:p w14:paraId="2AB4F36F" w14:textId="77777777" w:rsidR="0037678D" w:rsidRDefault="0037678D" w:rsidP="0037678D">
      <w:r>
        <w:t>3) Titular: MARIA DE LOURDES DA SILVA E SILVA</w:t>
      </w:r>
    </w:p>
    <w:p w14:paraId="7AEBAB08" w14:textId="77777777" w:rsidR="0037678D" w:rsidRDefault="0037678D" w:rsidP="0037678D">
      <w:r>
        <w:t>Suplente: CARLOS ALEXANDRE SOUSA SENA</w:t>
      </w:r>
    </w:p>
    <w:p w14:paraId="3E0D5D93" w14:textId="77777777" w:rsidR="0037678D" w:rsidRDefault="0037678D" w:rsidP="0037678D">
      <w:r>
        <w:t>4) Titular: ANDREA DA SILVA NICOLETI – APAE</w:t>
      </w:r>
    </w:p>
    <w:p w14:paraId="21CB9A0F" w14:textId="77777777" w:rsidR="0037678D" w:rsidRDefault="0037678D" w:rsidP="0037678D">
      <w:r>
        <w:t>Suplente: ÉRICA REGINA CARNEIRO – APAE</w:t>
      </w:r>
    </w:p>
    <w:p w14:paraId="1AE1FA22" w14:textId="77777777" w:rsidR="0037678D" w:rsidRDefault="0037678D" w:rsidP="0037678D">
      <w:r>
        <w:t>5) Titular: RENATA APARECIDA MARCUSSO – CEPAC</w:t>
      </w:r>
    </w:p>
    <w:p w14:paraId="6A45A52B" w14:textId="77777777" w:rsidR="0037678D" w:rsidRDefault="0037678D" w:rsidP="0037678D">
      <w:r>
        <w:t>Suplente: LILIAN CRISTINA PIRES RODRIGUES – CEPAC</w:t>
      </w:r>
    </w:p>
    <w:p w14:paraId="0CDE5304" w14:textId="77777777" w:rsidR="0037678D" w:rsidRDefault="0037678D" w:rsidP="0037678D">
      <w:r>
        <w:t>6) Titular: MARIA MADALENA FLORES CERVANTES BULGARI – GRUPO VIDA BRASIL</w:t>
      </w:r>
    </w:p>
    <w:p w14:paraId="4823859D" w14:textId="77777777" w:rsidR="0037678D" w:rsidRDefault="0037678D" w:rsidP="0037678D">
      <w:r>
        <w:t>Suplente: DANIELA DA SILVA DANTAS MARQUES – GRUPO VIDA BRASIL</w:t>
      </w:r>
    </w:p>
    <w:p w14:paraId="15C9A49D" w14:textId="77777777" w:rsidR="0037678D" w:rsidRDefault="0037678D" w:rsidP="0037678D">
      <w:r>
        <w:t>7) Titular: TACIANA APARECIDA DA SILVA – INSTITUTO BARUERI PARAOLÍMPICO</w:t>
      </w:r>
    </w:p>
    <w:p w14:paraId="73BCE6EF" w14:textId="77777777" w:rsidR="0037678D" w:rsidRDefault="0037678D" w:rsidP="0037678D">
      <w:r>
        <w:t xml:space="preserve">Suplente: LEANDRO RIBEIRO DA SILVA -INSTITUTO BARUERI PARAOLÍMPICO </w:t>
      </w:r>
    </w:p>
    <w:p w14:paraId="30F45F1A" w14:textId="77777777" w:rsidR="0037678D" w:rsidRDefault="0037678D" w:rsidP="0037678D">
      <w:r>
        <w:t>8) Titular: PAULO SERGIO DOS SANTOS – CÁRITAS</w:t>
      </w:r>
    </w:p>
    <w:p w14:paraId="29F14116" w14:textId="77777777" w:rsidR="0037678D" w:rsidRDefault="0037678D" w:rsidP="0037678D">
      <w:r>
        <w:t>Suplente: HUDNÉIA BARRETO NUNES – CÁRITAS</w:t>
      </w:r>
    </w:p>
    <w:p w14:paraId="275ABE43" w14:textId="77777777" w:rsidR="0037678D" w:rsidRDefault="0037678D" w:rsidP="0037678D">
      <w:r>
        <w:t xml:space="preserve">II – Os membros e o Presidente do Conselho terão mandato de 2 (dois) anos, permitida uma </w:t>
      </w:r>
    </w:p>
    <w:p w14:paraId="5F41DEF0" w14:textId="77777777" w:rsidR="0037678D" w:rsidRDefault="0037678D" w:rsidP="0037678D">
      <w:r>
        <w:t>única recondução.</w:t>
      </w:r>
    </w:p>
    <w:p w14:paraId="7D128BC7" w14:textId="77777777" w:rsidR="0037678D" w:rsidRDefault="0037678D" w:rsidP="0037678D">
      <w:r>
        <w:t xml:space="preserve">III – O exercício do mandato de Conselheiro é considerado serviço público relevante e não será </w:t>
      </w:r>
    </w:p>
    <w:p w14:paraId="4B895564" w14:textId="77777777" w:rsidR="0037678D" w:rsidRDefault="0037678D" w:rsidP="0037678D">
      <w:r>
        <w:t>remunerado.</w:t>
      </w:r>
    </w:p>
    <w:p w14:paraId="6E9DC028" w14:textId="77777777" w:rsidR="0037678D" w:rsidRDefault="0037678D" w:rsidP="0037678D">
      <w:r>
        <w:t xml:space="preserve">          </w:t>
      </w:r>
    </w:p>
    <w:p w14:paraId="34E1AEC6" w14:textId="77777777" w:rsidR="0037678D" w:rsidRDefault="0037678D" w:rsidP="0037678D">
      <w:r>
        <w:t>IV - Esta portaria entra em vigor na data de sua publicação.</w:t>
      </w:r>
    </w:p>
    <w:p w14:paraId="50FABFAA" w14:textId="77777777" w:rsidR="0037678D" w:rsidRDefault="0037678D" w:rsidP="0037678D">
      <w:r>
        <w:t xml:space="preserve"> </w:t>
      </w:r>
    </w:p>
    <w:p w14:paraId="3E97BF84" w14:textId="77777777" w:rsidR="0037678D" w:rsidRDefault="0037678D" w:rsidP="0037678D">
      <w:r>
        <w:t>V – Revogam-se as disposições em contrário.</w:t>
      </w:r>
    </w:p>
    <w:p w14:paraId="5E9AEDDD" w14:textId="77777777" w:rsidR="0037678D" w:rsidRDefault="0037678D" w:rsidP="0037678D">
      <w:r>
        <w:t>PREFEITURA MUNICIPAL DE BARUERI, 18 DE OUTUBRO DE 2023.</w:t>
      </w:r>
    </w:p>
    <w:p w14:paraId="78A418FD" w14:textId="77777777" w:rsidR="0037678D" w:rsidRDefault="0037678D" w:rsidP="0037678D">
      <w:r>
        <w:t>RUBENS FURLAN</w:t>
      </w:r>
    </w:p>
    <w:p w14:paraId="6B6EBB88" w14:textId="4A5F9CB8" w:rsidR="001173EE" w:rsidRDefault="0037678D" w:rsidP="0037678D">
      <w:r>
        <w:t>PREFEITO MUNICIPAL</w:t>
      </w:r>
    </w:p>
    <w:sectPr w:rsidR="00117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D"/>
    <w:rsid w:val="000B780C"/>
    <w:rsid w:val="001173EE"/>
    <w:rsid w:val="0037678D"/>
    <w:rsid w:val="00A85968"/>
    <w:rsid w:val="00C479A6"/>
    <w:rsid w:val="00E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F343"/>
  <w15:chartTrackingRefBased/>
  <w15:docId w15:val="{C06D0CD1-3D92-4F3E-975C-AAD4AEDF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6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6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6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6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6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6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6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6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6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6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67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67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67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67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67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67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6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6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67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67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67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6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67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6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Silva Nicoleti</dc:creator>
  <cp:keywords/>
  <dc:description/>
  <cp:lastModifiedBy>Andrea Silva Nicoleti</cp:lastModifiedBy>
  <cp:revision>1</cp:revision>
  <dcterms:created xsi:type="dcterms:W3CDTF">2026-06-23T13:09:00Z</dcterms:created>
  <dcterms:modified xsi:type="dcterms:W3CDTF">2026-06-23T13:12:00Z</dcterms:modified>
</cp:coreProperties>
</file>