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A57" w:rsidRDefault="008C6046" w:rsidP="008C6046">
      <w:pPr>
        <w:ind w:firstLine="708"/>
        <w:rPr>
          <w:b/>
        </w:rPr>
      </w:pPr>
      <w:r w:rsidRPr="008C6046">
        <w:rPr>
          <w:b/>
        </w:rPr>
        <w:t>DECRETO Nº 10.385, DE 15 DE MAIO DE 2026</w:t>
      </w:r>
    </w:p>
    <w:p w:rsidR="008C6046" w:rsidRPr="008C6046" w:rsidRDefault="008C6046">
      <w:pPr>
        <w:rPr>
          <w:b/>
        </w:rPr>
      </w:pPr>
    </w:p>
    <w:p w:rsidR="008C6046" w:rsidRPr="008C6046" w:rsidRDefault="008C6046" w:rsidP="008C6046">
      <w:pPr>
        <w:ind w:left="4111" w:right="1133"/>
        <w:rPr>
          <w:b/>
        </w:rPr>
      </w:pPr>
      <w:r w:rsidRPr="008C6046">
        <w:rPr>
          <w:b/>
        </w:rPr>
        <w:t>DISPÔE SOBRE A CONVOCAÇÃO DA 9ª CONFERÊNCIA MUNICIPAL DE SAÚDE DE BARUERI</w:t>
      </w:r>
    </w:p>
    <w:p w:rsidR="008C6046" w:rsidRDefault="008C6046" w:rsidP="008C6046">
      <w:pPr>
        <w:ind w:firstLine="708"/>
      </w:pPr>
    </w:p>
    <w:p w:rsidR="008C6046" w:rsidRDefault="008C6046" w:rsidP="008C6046">
      <w:pPr>
        <w:ind w:firstLine="708"/>
      </w:pPr>
      <w:r w:rsidRPr="008C6046">
        <w:rPr>
          <w:b/>
        </w:rPr>
        <w:t>JOSÉ ROBERTO PITERI</w:t>
      </w:r>
      <w:r>
        <w:t>, Prefeito do Município de Barueri, usando das atribuições que lhe são conferidas por lei,</w:t>
      </w:r>
    </w:p>
    <w:p w:rsidR="008C6046" w:rsidRDefault="008C6046" w:rsidP="008C6046">
      <w:pPr>
        <w:ind w:firstLine="708"/>
      </w:pPr>
      <w:r w:rsidRPr="008C6046">
        <w:rPr>
          <w:b/>
        </w:rPr>
        <w:t>CONSIDERANDO</w:t>
      </w:r>
      <w:r>
        <w:t xml:space="preserve"> que a Conferência Municipal de Saúde constitui o fórum máximo de deliberação da política pública de saúde no âmbito municipal, nos termos da Lei Federal nº 8.142, de 28 de dezembro de 1990;</w:t>
      </w:r>
    </w:p>
    <w:p w:rsidR="008C6046" w:rsidRDefault="008C6046" w:rsidP="008C6046">
      <w:pPr>
        <w:ind w:firstLine="708"/>
      </w:pPr>
      <w:r w:rsidRPr="008C6046">
        <w:rPr>
          <w:b/>
        </w:rPr>
        <w:t>CONSIDERAND</w:t>
      </w:r>
      <w:r>
        <w:t>O a importância da participação popular e do controle social na formulação, fiscalização e avaliação das políticas públicas de saúde;</w:t>
      </w:r>
    </w:p>
    <w:p w:rsidR="008C6046" w:rsidRPr="008C6046" w:rsidRDefault="008C6046" w:rsidP="008C6046">
      <w:pPr>
        <w:ind w:firstLine="708"/>
        <w:rPr>
          <w:b/>
        </w:rPr>
      </w:pPr>
      <w:r w:rsidRPr="008C6046">
        <w:rPr>
          <w:b/>
        </w:rPr>
        <w:t xml:space="preserve">D E C R E T </w:t>
      </w:r>
      <w:proofErr w:type="gramStart"/>
      <w:r w:rsidRPr="008C6046">
        <w:rPr>
          <w:b/>
        </w:rPr>
        <w:t>A :</w:t>
      </w:r>
      <w:proofErr w:type="gramEnd"/>
    </w:p>
    <w:p w:rsidR="008C6046" w:rsidRDefault="008C6046" w:rsidP="008C6046">
      <w:pPr>
        <w:ind w:firstLine="708"/>
      </w:pPr>
      <w:r w:rsidRPr="008C6046">
        <w:rPr>
          <w:b/>
        </w:rPr>
        <w:t>Art. 1º</w:t>
      </w:r>
      <w:r>
        <w:t xml:space="preserve"> Fica convocada a 9ª Conferência Municipal de Saúde de Barueri, a ser realizada no dia 30 de junho de 2026, das 8h às 17h.</w:t>
      </w:r>
    </w:p>
    <w:p w:rsidR="008C6046" w:rsidRDefault="008C6046" w:rsidP="008C6046">
      <w:pPr>
        <w:ind w:firstLine="708"/>
      </w:pPr>
      <w:r w:rsidRPr="008C6046">
        <w:rPr>
          <w:b/>
        </w:rPr>
        <w:t>Art. 2º</w:t>
      </w:r>
      <w:r>
        <w:t xml:space="preserve"> A 9ª Conferência Municipal de Saúde tem como tema central: “Saúde, Democracia, Soberania e SUS: cuidar do povo é cuidar do Brasil”.</w:t>
      </w:r>
    </w:p>
    <w:p w:rsidR="008C6046" w:rsidRDefault="008C6046" w:rsidP="008C6046">
      <w:pPr>
        <w:ind w:firstLine="708"/>
      </w:pPr>
      <w:r w:rsidRPr="008C6046">
        <w:rPr>
          <w:b/>
        </w:rPr>
        <w:t>Art. 3º</w:t>
      </w:r>
      <w:r>
        <w:t xml:space="preserve"> A Conferência deve ser coordenada pela Secretaria Municipal de Saúde, em </w:t>
      </w:r>
      <w:bookmarkStart w:id="0" w:name="_GoBack"/>
      <w:bookmarkEnd w:id="0"/>
      <w:r>
        <w:t>conjunto com o Conselho Municipal de Saúde, observadas as normas de organização e funcionamento aprovadas pelo respectivo colegiado.</w:t>
      </w:r>
    </w:p>
    <w:p w:rsidR="008C6046" w:rsidRDefault="008C6046" w:rsidP="008C6046">
      <w:pPr>
        <w:ind w:firstLine="708"/>
      </w:pPr>
      <w:r w:rsidRPr="008C6046">
        <w:rPr>
          <w:b/>
        </w:rPr>
        <w:t>Art. 4º</w:t>
      </w:r>
      <w:r>
        <w:t xml:space="preserve"> A organização, planejamento, execução e relatoria da 9ª Conferência Municipal de Saúde devem ser conduzidos por Comissão Organizadora instituída mediante Portaria da Secretaria Municipal de Saúde.</w:t>
      </w:r>
    </w:p>
    <w:p w:rsidR="008C6046" w:rsidRDefault="008C6046" w:rsidP="008C6046">
      <w:pPr>
        <w:ind w:firstLine="708"/>
      </w:pPr>
      <w:r w:rsidRPr="008C6046">
        <w:rPr>
          <w:b/>
        </w:rPr>
        <w:t>Art. 5º</w:t>
      </w:r>
      <w:r>
        <w:t xml:space="preserve"> As despesas decorrentes da execução deste decreto correm por conta das dotações orçamentárias próprias, suplementadas se necessário.</w:t>
      </w:r>
    </w:p>
    <w:p w:rsidR="008C6046" w:rsidRDefault="008C6046" w:rsidP="008C6046">
      <w:pPr>
        <w:ind w:firstLine="708"/>
      </w:pPr>
      <w:r w:rsidRPr="008C6046">
        <w:rPr>
          <w:b/>
        </w:rPr>
        <w:t>Art. 6º</w:t>
      </w:r>
      <w:r>
        <w:t xml:space="preserve"> Este decreto entra em vigor na data de sua publicação.</w:t>
      </w:r>
    </w:p>
    <w:p w:rsidR="008C6046" w:rsidRPr="008C6046" w:rsidRDefault="008C6046">
      <w:pPr>
        <w:rPr>
          <w:b/>
        </w:rPr>
      </w:pPr>
      <w:r w:rsidRPr="008C6046">
        <w:rPr>
          <w:b/>
        </w:rPr>
        <w:t>Prefeitura Municipal de Barueri, 15 de maio de 2026.</w:t>
      </w:r>
    </w:p>
    <w:p w:rsidR="008C6046" w:rsidRPr="008C6046" w:rsidRDefault="008C6046">
      <w:pPr>
        <w:rPr>
          <w:b/>
        </w:rPr>
      </w:pPr>
    </w:p>
    <w:p w:rsidR="008C6046" w:rsidRPr="008C6046" w:rsidRDefault="008C6046" w:rsidP="008C6046">
      <w:pPr>
        <w:jc w:val="center"/>
        <w:rPr>
          <w:b/>
        </w:rPr>
      </w:pPr>
      <w:r w:rsidRPr="008C6046">
        <w:rPr>
          <w:b/>
        </w:rPr>
        <w:t>JOSÉ ROBERTO PITERI</w:t>
      </w:r>
    </w:p>
    <w:p w:rsidR="008C6046" w:rsidRPr="008C6046" w:rsidRDefault="008C6046" w:rsidP="008C6046">
      <w:pPr>
        <w:jc w:val="center"/>
        <w:rPr>
          <w:b/>
        </w:rPr>
      </w:pPr>
      <w:r w:rsidRPr="008C6046">
        <w:rPr>
          <w:b/>
        </w:rPr>
        <w:t>Prefeito Municipal</w:t>
      </w:r>
    </w:p>
    <w:p w:rsidR="008C6046" w:rsidRDefault="008C6046" w:rsidP="008C6046">
      <w:pPr>
        <w:jc w:val="center"/>
      </w:pPr>
    </w:p>
    <w:sectPr w:rsidR="008C60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46"/>
    <w:rsid w:val="002D45BF"/>
    <w:rsid w:val="00670A57"/>
    <w:rsid w:val="008C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604D7-6126-4205-A618-1ED130FA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Penha</dc:creator>
  <cp:keywords/>
  <dc:description/>
  <cp:lastModifiedBy>Miriam Albe Laforgia Honda</cp:lastModifiedBy>
  <cp:revision>2</cp:revision>
  <dcterms:created xsi:type="dcterms:W3CDTF">2026-07-13T12:59:00Z</dcterms:created>
  <dcterms:modified xsi:type="dcterms:W3CDTF">2026-07-13T12:59:00Z</dcterms:modified>
</cp:coreProperties>
</file>